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A7BA9C" w14:textId="005D61CC" w:rsidR="00F04473" w:rsidRPr="0043108F" w:rsidRDefault="005E0DD7" w:rsidP="00F04473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Additional file 8: </w:t>
      </w:r>
      <w:r w:rsidR="00F04473" w:rsidRPr="0043108F">
        <w:rPr>
          <w:rFonts w:ascii="Times New Roman" w:hAnsi="Times New Roman" w:cs="Times New Roman"/>
          <w:b/>
          <w:bCs/>
          <w:sz w:val="16"/>
          <w:szCs w:val="16"/>
        </w:rPr>
        <w:t xml:space="preserve">Table </w:t>
      </w:r>
      <w:r w:rsidR="007513F4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F04473">
        <w:rPr>
          <w:rFonts w:ascii="Times New Roman" w:hAnsi="Times New Roman" w:cs="Times New Roman"/>
          <w:b/>
          <w:bCs/>
          <w:sz w:val="16"/>
          <w:szCs w:val="16"/>
        </w:rPr>
        <w:t>4</w:t>
      </w:r>
      <w:r w:rsidR="00F04473" w:rsidRPr="0043108F">
        <w:rPr>
          <w:rFonts w:ascii="Times New Roman" w:hAnsi="Times New Roman" w:cs="Times New Roman"/>
          <w:sz w:val="16"/>
          <w:szCs w:val="16"/>
        </w:rPr>
        <w:t xml:space="preserve"> QTLs for photosynthetic-related traits were detected in POP-LT and POP-CT by joint analysis among all environments with a mixed linear model based on composite interval mapping (MCIM)</w:t>
      </w:r>
    </w:p>
    <w:tbl>
      <w:tblPr>
        <w:tblW w:w="13675" w:type="dxa"/>
        <w:jc w:val="center"/>
        <w:tblLook w:val="04A0" w:firstRow="1" w:lastRow="0" w:firstColumn="1" w:lastColumn="0" w:noHBand="0" w:noVBand="1"/>
      </w:tblPr>
      <w:tblGrid>
        <w:gridCol w:w="717"/>
        <w:gridCol w:w="1422"/>
        <w:gridCol w:w="1296"/>
        <w:gridCol w:w="754"/>
        <w:gridCol w:w="2589"/>
        <w:gridCol w:w="1937"/>
        <w:gridCol w:w="871"/>
        <w:gridCol w:w="1025"/>
        <w:gridCol w:w="909"/>
        <w:gridCol w:w="991"/>
        <w:gridCol w:w="1164"/>
      </w:tblGrid>
      <w:tr w:rsidR="00F04473" w:rsidRPr="0043108F" w14:paraId="5E129B2B" w14:textId="77777777" w:rsidTr="00072107">
        <w:trPr>
          <w:trHeight w:val="307"/>
          <w:jc w:val="center"/>
        </w:trPr>
        <w:tc>
          <w:tcPr>
            <w:tcW w:w="717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AED34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Trait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EB43A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QTL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8E10E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Bin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AC46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QTL position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BDB1D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5D03D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AE(WW)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69FEF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AE(DS)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662C3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(A)(%)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BBB4C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(AE)(%)</w:t>
            </w:r>
          </w:p>
        </w:tc>
      </w:tr>
      <w:tr w:rsidR="00F04473" w:rsidRPr="0043108F" w14:paraId="31A1CE89" w14:textId="77777777" w:rsidTr="00072107">
        <w:trPr>
          <w:trHeight w:val="292"/>
          <w:jc w:val="center"/>
        </w:trPr>
        <w:tc>
          <w:tcPr>
            <w:tcW w:w="717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D7A3E8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B7A23F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96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D80FBF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0E97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cM</w:t>
            </w:r>
            <w:proofErr w:type="spellEnd"/>
          </w:p>
        </w:tc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8E38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 (Mb)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D8A8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Marker interval</w:t>
            </w:r>
          </w:p>
        </w:tc>
        <w:tc>
          <w:tcPr>
            <w:tcW w:w="871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E8711A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25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47C949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01E35E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7C4B90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64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6BB8EB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A804533" w14:textId="77777777" w:rsidTr="00072107">
        <w:trPr>
          <w:trHeight w:val="292"/>
          <w:jc w:val="center"/>
        </w:trPr>
        <w:tc>
          <w:tcPr>
            <w:tcW w:w="1367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D3C55" w14:textId="0EBBC56F" w:rsidR="00F04473" w:rsidRPr="0043108F" w:rsidRDefault="001F4F4D" w:rsidP="000721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---------------------------------------------------------------------------</w:t>
            </w:r>
            <w:r w:rsidR="00DA1866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</w:t>
            </w:r>
            <w:r w:rsidR="00DA1866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</w:t>
            </w:r>
            <w:r w:rsidR="00F04473" w:rsidRPr="0043108F">
              <w:rPr>
                <w:rFonts w:ascii="Times New Roman" w:hAnsi="Times New Roman" w:cs="Times New Roman"/>
                <w:kern w:val="0"/>
                <w:sz w:val="16"/>
                <w:szCs w:val="16"/>
              </w:rPr>
              <w:t>POP-CT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</w:t>
            </w:r>
            <w:r w:rsidR="00DA1866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</w:t>
            </w:r>
          </w:p>
        </w:tc>
      </w:tr>
      <w:tr w:rsidR="00F04473" w:rsidRPr="0043108F" w14:paraId="487C40E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B717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EE6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379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576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9EA1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6BF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C22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B0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FE0D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5C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5.68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66CE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3.11 </w:t>
            </w:r>
          </w:p>
        </w:tc>
      </w:tr>
      <w:tr w:rsidR="00F04473" w:rsidRPr="0043108F" w14:paraId="1A396F4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251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9CF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qPn-J2-1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078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6D6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43.9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E300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29124796_42409105 (13.28)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896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umc1024-bnlg1018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47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69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BEC9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0A5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9.84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1DD7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94DE19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DC8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C50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F11B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4.06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6E39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82.1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69A9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145705804_153770346 (8.05)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27D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mmc0371-bnlg1621a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611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2D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580B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885F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8.79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8FEA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1038C2F7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391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37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F519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A115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88.3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8A16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105907690_159028846 (53.12)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5DCD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umc2057-bnlg1666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602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6D6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37C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-0.50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69E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10.36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BAE4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5.08 </w:t>
            </w:r>
          </w:p>
        </w:tc>
      </w:tr>
      <w:tr w:rsidR="00F04473" w:rsidRPr="0043108F" w14:paraId="746D646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C3EE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6984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02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8.07_8.08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ACE9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87.0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52C6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167012700_170061917 (3.05)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49E9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bnlg1823-umc1032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5E64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FBAD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063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42C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B51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6888C4D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0CC3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6E78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D94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320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64.6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C60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65096623_67260185 (2.16)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6AD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bnlg1655-umc2016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D7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74E3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-0.47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1821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8262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6.10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E3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4.20 </w:t>
            </w:r>
          </w:p>
        </w:tc>
      </w:tr>
      <w:tr w:rsidR="00F04473" w:rsidRPr="0043108F" w14:paraId="5A7CD14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46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747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qGs-Ch.3-1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DDB3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3.07_3.08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07D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89.3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CA6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202256455_212154282 (9.90)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70E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umc1286-umc2081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BFB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C61A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BED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7EF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8.47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4AD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4.65 </w:t>
            </w:r>
          </w:p>
        </w:tc>
      </w:tr>
      <w:tr w:rsidR="00F04473" w:rsidRPr="0043108F" w14:paraId="7DFF605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9E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0A0E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qGs-J4-1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9864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4.08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08C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123.3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C9D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185522627_199800369 (14.28)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7B14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umc2041-umc2188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9A02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2C9F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A1C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A2A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949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5.34 </w:t>
            </w:r>
          </w:p>
        </w:tc>
      </w:tr>
      <w:tr w:rsidR="00F04473" w:rsidRPr="0043108F" w14:paraId="1FE776A7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AA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E9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0F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0429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93.5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60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BB5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45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E2A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51E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3F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2.14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8E1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7F4FFD62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A2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827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qGs-J8-1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E3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8.02_8.03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4398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35.1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F8D0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13287053_92125449 (78.84)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29DC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umc1974-bnlg1863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0A1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C58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6EE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B9B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8.95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E1E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88FBE46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887B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861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32D6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223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70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9F4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2740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-1.79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05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-1.01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1BE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-0.86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BEB1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6.18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633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2.33 </w:t>
            </w:r>
          </w:p>
        </w:tc>
      </w:tr>
      <w:tr w:rsidR="00F04473" w:rsidRPr="0043108F" w14:paraId="05FD1A4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368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D1E5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qCi-J2-1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1C4A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1F4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40.3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868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29124796_42409105 (13.28)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2D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umc1024-bnlg1018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0CB2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E719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2A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10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7824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10C254B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6231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DB2A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77F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2B51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96.2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916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F52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4B9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0E1D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-1.12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5D86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-1.09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C41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3.95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358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3.27 </w:t>
            </w:r>
          </w:p>
        </w:tc>
      </w:tr>
      <w:tr w:rsidR="00F04473" w:rsidRPr="0043108F" w14:paraId="2E095CB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94CA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D3C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41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7.00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0FC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786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1557236_2840473 (1.28)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AD91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umc2177-umc1378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720E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CD5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3DF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-1.35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4B0C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5.43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E290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3.32 </w:t>
            </w:r>
          </w:p>
        </w:tc>
      </w:tr>
      <w:tr w:rsidR="00F04473" w:rsidRPr="0043108F" w14:paraId="1BE44A1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C5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C0A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qTr-Ch.5-1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38D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5.06_5.07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6DF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239.5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B3D3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203625586_205331980 (1.71)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B0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umc2216-umc1072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689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CCC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B5DD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B3BF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7.14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A86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8EED29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2F2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F3E0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CB85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7C0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86.9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B67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134846202_141513077 (6.67)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CCBC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umc2141-umc2040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21D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0F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F6A1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B0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327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FE53A7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1FE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34F0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B12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7BEC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66.7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F9D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65096623_67260185 (2.16)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67DF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bnlg1655-umc2016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A54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4C2B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DE0E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91D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1812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</w:tr>
      <w:tr w:rsidR="00F04473" w:rsidRPr="0043108F" w14:paraId="422F9FA6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E97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RuBP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DB5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066A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E997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235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510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DD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790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F988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C03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5.15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4305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3.43 </w:t>
            </w:r>
          </w:p>
        </w:tc>
      </w:tr>
      <w:tr w:rsidR="00F04473" w:rsidRPr="0043108F" w14:paraId="09D5920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6A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0E6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B8B0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E30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B96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3110437_7996167 (4.89)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82B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umc1177-umc2012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82A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5578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B12D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51D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3.90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847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FE52A8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7E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F55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qRuBP-J5-1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391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5.05_5.06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48A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91.9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3994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170977705_192286059 (21.31)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D41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bnlg1246a-mmc0481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937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1C0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CC8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03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D3B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403353F" w14:textId="77777777" w:rsidTr="00072107">
        <w:trPr>
          <w:trHeight w:val="80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DAAC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E5CE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FE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7.00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61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B68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1557236_2840473 (1.28)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413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umc2177-umc1378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D1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C95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C762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C85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5.56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CBA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4.86 </w:t>
            </w:r>
          </w:p>
        </w:tc>
      </w:tr>
      <w:tr w:rsidR="00F04473" w:rsidRPr="0043108F" w14:paraId="4A6C0082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E991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2D9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qRuBP-Ch.9-2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4347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9.06_9.07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0A5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61.6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1F73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138427638_149886616 (11.46)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66DA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umc2134-bnlg619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848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8FB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A168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52B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4.31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725A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2505F11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C65B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WUE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6622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qWUE-Ch.1-2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B7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0BA0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D3C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1A0D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19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C40C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D069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2013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6.71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607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432A68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E41C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DCA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qWUE-J3-1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30A2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3.00_3.04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3F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130.1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8EBA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1591831_55399060 (53.81)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5DE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umc1746-umc2574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9D3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AF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A37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22D8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8B5C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2D4BA0A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5FF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2E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9E8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C82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53.6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827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65745444_75505277 (9.76)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C46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umc1031-umc1175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80A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AFF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A2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DA67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8D0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EA2561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E9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B48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27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882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429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3EF0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554F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9E39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C2F5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09AC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7.53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C34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6.32 </w:t>
            </w:r>
          </w:p>
        </w:tc>
      </w:tr>
      <w:tr w:rsidR="00F04473" w:rsidRPr="0043108F" w14:paraId="3C107B7D" w14:textId="77777777" w:rsidTr="00072107">
        <w:trPr>
          <w:trHeight w:val="277"/>
          <w:jc w:val="center"/>
        </w:trPr>
        <w:tc>
          <w:tcPr>
            <w:tcW w:w="136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DF3D9" w14:textId="63778EE9" w:rsidR="00F04473" w:rsidRPr="008C1905" w:rsidRDefault="00DA1866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-------------------------------------------------------------------------------------------------------------------------</w:t>
            </w:r>
            <w:r w:rsidR="00F04473" w:rsidRPr="008C1905">
              <w:rPr>
                <w:rFonts w:ascii="Times New Roman" w:hAnsi="Times New Roman" w:cs="Times New Roman"/>
                <w:kern w:val="0"/>
                <w:sz w:val="16"/>
                <w:szCs w:val="16"/>
              </w:rPr>
              <w:t>POP-LT</w:t>
            </w:r>
            <w:r w:rsidRPr="008C1905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-------------------------------------------------------------------------------------------------------------------------</w:t>
            </w:r>
          </w:p>
        </w:tc>
      </w:tr>
      <w:tr w:rsidR="00F04473" w:rsidRPr="0043108F" w14:paraId="4F4DAF7E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31F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BC7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75C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1F5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80E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164571008_206557089 (41.99)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5F2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6CA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1F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FA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9B4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13.21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767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E4A4E5C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47F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DA3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5E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1.07_1.08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6A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99.5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31E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220204941_241471074 (21.27)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15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bnlg1025-mmc0041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4F3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380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89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85F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847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3.19 </w:t>
            </w:r>
          </w:p>
        </w:tc>
      </w:tr>
      <w:tr w:rsidR="00F04473" w:rsidRPr="0043108F" w14:paraId="1B36D68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D3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721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AA7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DBE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103.9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98C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105907690_162153302 (56.27)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761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umc2057-umc1708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421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889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8B5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-0.39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EF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87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2.83 </w:t>
            </w:r>
          </w:p>
        </w:tc>
      </w:tr>
      <w:tr w:rsidR="00F04473" w:rsidRPr="0043108F" w14:paraId="6FDE072A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5FF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A64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qPn-J9-1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DA6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D7D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24.7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8B1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24596387_28399184 (3.80)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28E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umc1586-umc2337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0D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361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050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63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10.35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6C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B00E22D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CD9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0DE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1E4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0DD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47.6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E9B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65096623_85265790 (20.17)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28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8A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3A5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F5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A1D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72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6.37 </w:t>
            </w:r>
          </w:p>
        </w:tc>
      </w:tr>
      <w:tr w:rsidR="00F04473" w:rsidRPr="0043108F" w14:paraId="55D13CB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BA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1F2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90E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CC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98.9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C7A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130961794_133215331 (2.25)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C5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umc1506-umc1402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022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B55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55B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630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8.58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194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36DD56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3D0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1BB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3E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3AC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C9F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164571008_206557089 (41.99)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1B9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4A4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026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02A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A79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5.61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222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5EB36FC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1E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2E6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qGs-Ch.3-1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92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3.08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9A7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111.6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C6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209727753_212154282 (2.43)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20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umc2275-umc2081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893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7D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C71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7A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5C9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3.08 </w:t>
            </w:r>
          </w:p>
        </w:tc>
      </w:tr>
      <w:tr w:rsidR="00F04473" w:rsidRPr="0043108F" w14:paraId="16F03092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5B9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360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99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8.02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704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4E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13287053_16951357 (3.66)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1F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umc1974-bnlg2235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E40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2C9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87F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A4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AF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EC0510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FEC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B7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B2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52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108.7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530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F36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ED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452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DD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-1.42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688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AB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3.26 </w:t>
            </w:r>
          </w:p>
        </w:tc>
      </w:tr>
      <w:tr w:rsidR="00F04473" w:rsidRPr="0043108F" w14:paraId="6CDCA716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3E5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A66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qCi-J2-1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29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0E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29.3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FE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29124796_42409105 (13.28)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35D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umc1024-bnlg1018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A92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1.83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44A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0AA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FEE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E9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C529A8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F3D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B0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AFC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4.04_4.05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DA3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62.8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015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27757462_65745444 (37.99)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72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umc1963-umc1031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8AF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FD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5FE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72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81E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</w:tr>
      <w:tr w:rsidR="00F04473" w:rsidRPr="0043108F" w14:paraId="116AE9A3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8FB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6B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20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4.08_4.09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CB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177.5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368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185522627_231902712 (46.38)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BEF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umc2041-umc2287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DEB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783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86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E51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5.98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D3C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A130BE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C71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868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4DC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53E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121.0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E7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CCF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D3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29A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-0.97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56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6FA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4A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</w:tr>
      <w:tr w:rsidR="00F04473" w:rsidRPr="0043108F" w14:paraId="52A3AF4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C82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9BC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9ED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DE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9FA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3E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38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2.23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7A0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402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12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11.74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2AF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3A6E96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17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166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49A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7C8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763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398862_499446 (0.10)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36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bnlg238-umc2310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F56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C2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A2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C12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3.79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B21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A66322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4A0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6D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0C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3B6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B35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FC4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0A4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3C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701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CD9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EC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4F6301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5A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0A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qTr-J9-1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97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9.07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690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105.0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255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149885847_150812317 (0.93)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399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dupssr29-umc2359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596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EF8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C93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EFA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5.45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4A0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5.06 </w:t>
            </w:r>
          </w:p>
        </w:tc>
      </w:tr>
      <w:tr w:rsidR="00F04473" w:rsidRPr="0043108F" w14:paraId="4809DF7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76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B48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4E2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AB6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48.0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263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65096623_85265790 (20.17)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0F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B90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D24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CE7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B1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8EB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A39AC4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9B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0E4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qTr-J10-1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3CD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10.07_10.08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D5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107.1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13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148100786_185555956 (37.46)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E2F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bnlg1839-bnlg2162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CEA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F45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E0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12B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D36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3.13 </w:t>
            </w:r>
          </w:p>
        </w:tc>
      </w:tr>
      <w:tr w:rsidR="00F04473" w:rsidRPr="0043108F" w14:paraId="63A8638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012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RuBP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3BA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89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CB7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76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164571008_206557089 (41.99)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CC1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591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98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1C9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907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38D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0153F3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05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DD3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6BE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D18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108.0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481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739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74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42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78D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F5C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77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2.89 </w:t>
            </w:r>
          </w:p>
        </w:tc>
      </w:tr>
      <w:tr w:rsidR="00F04473" w:rsidRPr="0043108F" w14:paraId="44EB596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AA8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5CCB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7F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4.09_4.10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DD3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192.2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627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231902712_236903150 (5.00)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B410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umc2287-bnlg589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50F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8F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6E2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57D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70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A77F52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DA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F9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BA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3B5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120.3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A7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FE4F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88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2BE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F6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7A6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2.64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B6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1.97 </w:t>
            </w:r>
          </w:p>
        </w:tc>
      </w:tr>
      <w:tr w:rsidR="00F04473" w:rsidRPr="0043108F" w14:paraId="611D879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FB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0CE4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5E0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13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102.6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4A6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105907690_162153302 (56.25)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2E9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umc2057-umc1708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88B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768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F7E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31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5.09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D0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286B68A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E50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WUE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2AD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14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1.00_1.01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69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30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3110437_6228327 (3.12)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E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bnlg149-umc1177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5AF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B33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E82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F4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39F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BFAE75A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7EA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F70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qWUE-J1-2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A0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A35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114.8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DC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258957013_277381898 (18.42)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240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phi308707-umc1847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66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B82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059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04E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7DA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73A3156F" w14:textId="77777777" w:rsidTr="00072107">
        <w:trPr>
          <w:trHeight w:val="292"/>
          <w:jc w:val="center"/>
        </w:trPr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8A3B6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1541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qWUE-J8-1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6D3B6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8CDAA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45.0 </w:t>
            </w:r>
          </w:p>
        </w:tc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ACF2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D7CE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1D11E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-0.44 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44BA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-0.28 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BE922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-0.36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F8BF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4.05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C61F1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2.43 </w:t>
            </w:r>
          </w:p>
        </w:tc>
      </w:tr>
    </w:tbl>
    <w:p w14:paraId="6487A273" w14:textId="08ECC942" w:rsidR="00DA609E" w:rsidRPr="007D4535" w:rsidRDefault="007513F4" w:rsidP="007D4535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color w:val="000000" w:themeColor="text1"/>
          <w:sz w:val="16"/>
          <w:szCs w:val="16"/>
        </w:rPr>
      </w:pPr>
      <w:proofErr w:type="spellStart"/>
      <w:r w:rsidRPr="0043108F">
        <w:rPr>
          <w:rFonts w:ascii="Times New Roman" w:hAnsi="Times New Roman" w:cs="Times New Roman"/>
          <w:sz w:val="16"/>
          <w:szCs w:val="16"/>
        </w:rPr>
        <w:t>Pn</w:t>
      </w:r>
      <w:proofErr w:type="spellEnd"/>
      <w:r w:rsidRPr="0043108F">
        <w:rPr>
          <w:rFonts w:ascii="Times New Roman" w:hAnsi="Times New Roman" w:cs="Times New Roman"/>
          <w:sz w:val="16"/>
          <w:szCs w:val="16"/>
        </w:rPr>
        <w:t xml:space="preserve"> net photosynthetic rate, Gs stomatal conductance, Ci intercellular CO</w:t>
      </w:r>
      <w:r w:rsidRPr="0043108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43108F">
        <w:rPr>
          <w:rFonts w:ascii="Times New Roman" w:hAnsi="Times New Roman" w:cs="Times New Roman"/>
          <w:sz w:val="16"/>
          <w:szCs w:val="16"/>
        </w:rPr>
        <w:t xml:space="preserve"> concentration, Tr transpiration rate, RuBP ribulose 1,5-biphospate carboxylase activity, WUE water use efficiency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8C1905">
        <w:rPr>
          <w:rFonts w:ascii="Times New Roman" w:hAnsi="Times New Roman" w:cs="Times New Roman"/>
          <w:color w:val="000000" w:themeColor="text1"/>
          <w:sz w:val="16"/>
          <w:szCs w:val="16"/>
        </w:rPr>
        <w:t>b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p (Mb) denoted the estimated physical distance of marker intervals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A denoted the additive effect of corresponding QTL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AE(WW/DS) denoted the additive by designated environment (</w:t>
      </w:r>
      <w:r w:rsidR="00F04473" w:rsidRPr="0043108F">
        <w:rPr>
          <w:rFonts w:ascii="Times New Roman" w:hAnsi="Times New Roman" w:cs="Times New Roman"/>
          <w:sz w:val="16"/>
          <w:szCs w:val="16"/>
        </w:rPr>
        <w:t xml:space="preserve">well-watered condition at </w:t>
      </w:r>
      <w:proofErr w:type="spellStart"/>
      <w:r w:rsidR="00F04473" w:rsidRPr="0043108F">
        <w:rPr>
          <w:rFonts w:ascii="Times New Roman" w:hAnsi="Times New Roman" w:cs="Times New Roman"/>
          <w:sz w:val="16"/>
          <w:szCs w:val="16"/>
        </w:rPr>
        <w:t>Wuwei</w:t>
      </w:r>
      <w:proofErr w:type="spellEnd"/>
      <w:r w:rsidR="00F04473" w:rsidRPr="0043108F">
        <w:rPr>
          <w:rFonts w:ascii="Times New Roman" w:hAnsi="Times New Roman" w:cs="Times New Roman"/>
          <w:sz w:val="16"/>
          <w:szCs w:val="16"/>
        </w:rPr>
        <w:t xml:space="preserve"> in 2019 (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WW)/</w:t>
      </w:r>
      <w:r w:rsidR="00F04473" w:rsidRPr="0043108F">
        <w:rPr>
          <w:rFonts w:ascii="Times New Roman" w:hAnsi="Times New Roman" w:cs="Times New Roman"/>
          <w:sz w:val="16"/>
          <w:szCs w:val="16"/>
        </w:rPr>
        <w:t xml:space="preserve">drought-stressed condition at </w:t>
      </w:r>
      <w:proofErr w:type="spellStart"/>
      <w:r w:rsidR="00F04473" w:rsidRPr="0043108F">
        <w:rPr>
          <w:rFonts w:ascii="Times New Roman" w:hAnsi="Times New Roman" w:cs="Times New Roman"/>
          <w:sz w:val="16"/>
          <w:szCs w:val="16"/>
        </w:rPr>
        <w:t>Wuwei</w:t>
      </w:r>
      <w:proofErr w:type="spellEnd"/>
      <w:r w:rsidR="00F04473" w:rsidRPr="0043108F">
        <w:rPr>
          <w:rFonts w:ascii="Times New Roman" w:hAnsi="Times New Roman" w:cs="Times New Roman"/>
          <w:sz w:val="16"/>
          <w:szCs w:val="16"/>
        </w:rPr>
        <w:t xml:space="preserve"> in 2019 (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DS) in the POP-LT/POP-CT) interaction effects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h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  <w:vertAlign w:val="superscript"/>
        </w:rPr>
        <w:t>2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(A)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denoted phenotypic variance explained by the QTL across all environments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h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  <w:vertAlign w:val="superscript"/>
        </w:rPr>
        <w:t>2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(AE)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denoted phenotypic variance explained by the additive by designated environment interaction effects</w:t>
      </w:r>
      <w:bookmarkStart w:id="0" w:name="_GoBack"/>
      <w:bookmarkEnd w:id="0"/>
    </w:p>
    <w:sectPr w:rsidR="00DA609E" w:rsidRPr="007D4535" w:rsidSect="001C1A6C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AB00F5" w14:textId="77777777" w:rsidR="005A38AD" w:rsidRDefault="005A38AD" w:rsidP="001779AB">
      <w:r>
        <w:separator/>
      </w:r>
    </w:p>
  </w:endnote>
  <w:endnote w:type="continuationSeparator" w:id="0">
    <w:p w14:paraId="6D38CFF9" w14:textId="77777777" w:rsidR="005A38AD" w:rsidRDefault="005A38AD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0E20EC" w14:textId="77777777" w:rsidR="005A38AD" w:rsidRDefault="005A38AD" w:rsidP="001779AB">
      <w:r>
        <w:separator/>
      </w:r>
    </w:p>
  </w:footnote>
  <w:footnote w:type="continuationSeparator" w:id="0">
    <w:p w14:paraId="5B64F33F" w14:textId="77777777" w:rsidR="005A38AD" w:rsidRDefault="005A38AD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72107"/>
    <w:rsid w:val="00096E7A"/>
    <w:rsid w:val="000A0B7C"/>
    <w:rsid w:val="000B234E"/>
    <w:rsid w:val="000C4F74"/>
    <w:rsid w:val="000D0AED"/>
    <w:rsid w:val="000D1AD0"/>
    <w:rsid w:val="000E74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C1A6C"/>
    <w:rsid w:val="001F4F4D"/>
    <w:rsid w:val="00200D6A"/>
    <w:rsid w:val="00212F26"/>
    <w:rsid w:val="00213D6D"/>
    <w:rsid w:val="00223A1A"/>
    <w:rsid w:val="002254D0"/>
    <w:rsid w:val="0022760B"/>
    <w:rsid w:val="00232ECC"/>
    <w:rsid w:val="00233D5D"/>
    <w:rsid w:val="002534D8"/>
    <w:rsid w:val="00267901"/>
    <w:rsid w:val="00274A41"/>
    <w:rsid w:val="0027540B"/>
    <w:rsid w:val="0028129B"/>
    <w:rsid w:val="0028189C"/>
    <w:rsid w:val="002935B0"/>
    <w:rsid w:val="002B04E9"/>
    <w:rsid w:val="002B47D3"/>
    <w:rsid w:val="002B4BE1"/>
    <w:rsid w:val="002C0643"/>
    <w:rsid w:val="002D2EAC"/>
    <w:rsid w:val="002D6483"/>
    <w:rsid w:val="002F159B"/>
    <w:rsid w:val="002F3051"/>
    <w:rsid w:val="002F5427"/>
    <w:rsid w:val="003037A6"/>
    <w:rsid w:val="00316325"/>
    <w:rsid w:val="00326914"/>
    <w:rsid w:val="00336687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1666F"/>
    <w:rsid w:val="00417CEC"/>
    <w:rsid w:val="00434941"/>
    <w:rsid w:val="00436CAD"/>
    <w:rsid w:val="00447F59"/>
    <w:rsid w:val="00462827"/>
    <w:rsid w:val="00462A83"/>
    <w:rsid w:val="004811BE"/>
    <w:rsid w:val="004A664E"/>
    <w:rsid w:val="004B48DB"/>
    <w:rsid w:val="004C1535"/>
    <w:rsid w:val="00526261"/>
    <w:rsid w:val="00535508"/>
    <w:rsid w:val="00561D04"/>
    <w:rsid w:val="0057219B"/>
    <w:rsid w:val="00583402"/>
    <w:rsid w:val="00590FEC"/>
    <w:rsid w:val="00594468"/>
    <w:rsid w:val="00597C94"/>
    <w:rsid w:val="005A38AD"/>
    <w:rsid w:val="005B395A"/>
    <w:rsid w:val="005C0014"/>
    <w:rsid w:val="005D1744"/>
    <w:rsid w:val="005D6401"/>
    <w:rsid w:val="005E0DD7"/>
    <w:rsid w:val="00602D49"/>
    <w:rsid w:val="00602D68"/>
    <w:rsid w:val="006039C8"/>
    <w:rsid w:val="00607446"/>
    <w:rsid w:val="00610509"/>
    <w:rsid w:val="00611042"/>
    <w:rsid w:val="0063280B"/>
    <w:rsid w:val="00632FB6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C1793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C1067"/>
    <w:rsid w:val="007D4535"/>
    <w:rsid w:val="007E4654"/>
    <w:rsid w:val="007E48F8"/>
    <w:rsid w:val="007F635E"/>
    <w:rsid w:val="0081379C"/>
    <w:rsid w:val="0082326D"/>
    <w:rsid w:val="00826AFF"/>
    <w:rsid w:val="00840ED3"/>
    <w:rsid w:val="00856E45"/>
    <w:rsid w:val="00870726"/>
    <w:rsid w:val="008721DE"/>
    <w:rsid w:val="0088455F"/>
    <w:rsid w:val="008877FF"/>
    <w:rsid w:val="00897FE8"/>
    <w:rsid w:val="008A77AA"/>
    <w:rsid w:val="008B64BF"/>
    <w:rsid w:val="008C1905"/>
    <w:rsid w:val="008C5E6B"/>
    <w:rsid w:val="008C7FE6"/>
    <w:rsid w:val="008D2954"/>
    <w:rsid w:val="009108CC"/>
    <w:rsid w:val="00916175"/>
    <w:rsid w:val="009222FC"/>
    <w:rsid w:val="00927EF3"/>
    <w:rsid w:val="00931EAC"/>
    <w:rsid w:val="00944A10"/>
    <w:rsid w:val="009607C5"/>
    <w:rsid w:val="009A0C88"/>
    <w:rsid w:val="009A0E10"/>
    <w:rsid w:val="009A3A74"/>
    <w:rsid w:val="009A7CDE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303DF"/>
    <w:rsid w:val="00A36423"/>
    <w:rsid w:val="00A379DF"/>
    <w:rsid w:val="00A60B9C"/>
    <w:rsid w:val="00A629C9"/>
    <w:rsid w:val="00A674A5"/>
    <w:rsid w:val="00AB1E65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5010F"/>
    <w:rsid w:val="00B61382"/>
    <w:rsid w:val="00BA0550"/>
    <w:rsid w:val="00BA777F"/>
    <w:rsid w:val="00BB05A7"/>
    <w:rsid w:val="00BC200B"/>
    <w:rsid w:val="00BC25E8"/>
    <w:rsid w:val="00BD26F9"/>
    <w:rsid w:val="00BE36C1"/>
    <w:rsid w:val="00BF03BF"/>
    <w:rsid w:val="00C072AB"/>
    <w:rsid w:val="00C101A7"/>
    <w:rsid w:val="00C153F2"/>
    <w:rsid w:val="00C21630"/>
    <w:rsid w:val="00C25E58"/>
    <w:rsid w:val="00C26FBF"/>
    <w:rsid w:val="00C508C4"/>
    <w:rsid w:val="00C614F7"/>
    <w:rsid w:val="00C61B4E"/>
    <w:rsid w:val="00C63C25"/>
    <w:rsid w:val="00C641DB"/>
    <w:rsid w:val="00C7111C"/>
    <w:rsid w:val="00C73EA0"/>
    <w:rsid w:val="00C80A27"/>
    <w:rsid w:val="00C909CF"/>
    <w:rsid w:val="00CC7BDF"/>
    <w:rsid w:val="00CD341A"/>
    <w:rsid w:val="00CE4768"/>
    <w:rsid w:val="00CF2281"/>
    <w:rsid w:val="00CF589D"/>
    <w:rsid w:val="00D01BA1"/>
    <w:rsid w:val="00D14444"/>
    <w:rsid w:val="00D30B79"/>
    <w:rsid w:val="00D33413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B6713"/>
    <w:rsid w:val="00DC3157"/>
    <w:rsid w:val="00DC4109"/>
    <w:rsid w:val="00DC4D89"/>
    <w:rsid w:val="00DD2447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1C1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EB9E2-D355-43FE-8992-D1921247A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2362</TotalTime>
  <Pages>3</Pages>
  <Words>971</Words>
  <Characters>5541</Characters>
  <Application>Microsoft Office Word</Application>
  <DocSecurity>0</DocSecurity>
  <Lines>46</Lines>
  <Paragraphs>12</Paragraphs>
  <ScaleCrop>false</ScaleCrop>
  <Company/>
  <LinksUpToDate>false</LinksUpToDate>
  <CharactersWithSpaces>6500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363</cp:revision>
  <dcterms:created xsi:type="dcterms:W3CDTF">2019-08-25T07:47:00Z</dcterms:created>
  <dcterms:modified xsi:type="dcterms:W3CDTF">2019-11-20T07:35:00Z</dcterms:modified>
</cp:coreProperties>
</file>